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8F51E" w14:textId="77777777" w:rsidR="0067712A" w:rsidRDefault="0067712A" w:rsidP="0067712A"/>
    <w:p w14:paraId="3B8CA4F3" w14:textId="77777777" w:rsidR="0067712A" w:rsidRDefault="00ED5305" w:rsidP="0067712A">
      <w:pPr>
        <w:jc w:val="center"/>
        <w:rPr>
          <w:b/>
          <w:sz w:val="32"/>
          <w:szCs w:val="32"/>
        </w:rPr>
      </w:pPr>
      <w:r>
        <w:rPr>
          <w:rFonts w:ascii="Times Roman" w:hAnsi="Times Roman" w:cs="Times Roman"/>
          <w:noProof/>
          <w:color w:val="000000"/>
        </w:rPr>
        <w:drawing>
          <wp:inline distT="0" distB="0" distL="0" distR="0" wp14:anchorId="706B0EE5" wp14:editId="56276020">
            <wp:extent cx="1978523" cy="148399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8806" cy="1484207"/>
                    </a:xfrm>
                    <a:prstGeom prst="rect">
                      <a:avLst/>
                    </a:prstGeom>
                    <a:noFill/>
                    <a:ln>
                      <a:noFill/>
                    </a:ln>
                  </pic:spPr>
                </pic:pic>
              </a:graphicData>
            </a:graphic>
          </wp:inline>
        </w:drawing>
      </w:r>
      <w:r w:rsidR="0067712A" w:rsidRPr="0067712A">
        <w:rPr>
          <w:b/>
          <w:sz w:val="32"/>
          <w:szCs w:val="32"/>
        </w:rPr>
        <w:t xml:space="preserve"> </w:t>
      </w:r>
    </w:p>
    <w:p w14:paraId="2A7F4E8B" w14:textId="1DA0D0DA" w:rsidR="0067712A" w:rsidRDefault="0067712A" w:rsidP="0067712A">
      <w:pPr>
        <w:jc w:val="center"/>
        <w:rPr>
          <w:b/>
          <w:sz w:val="32"/>
          <w:szCs w:val="32"/>
        </w:rPr>
      </w:pPr>
      <w:r>
        <w:rPr>
          <w:b/>
          <w:sz w:val="32"/>
          <w:szCs w:val="32"/>
        </w:rPr>
        <w:t>Compte rendu de l’</w:t>
      </w:r>
      <w:r w:rsidRPr="00DC4F5D">
        <w:rPr>
          <w:b/>
          <w:sz w:val="32"/>
          <w:szCs w:val="32"/>
        </w:rPr>
        <w:t>A</w:t>
      </w:r>
      <w:r>
        <w:rPr>
          <w:b/>
          <w:sz w:val="32"/>
          <w:szCs w:val="32"/>
        </w:rPr>
        <w:t>ssemblée Générale</w:t>
      </w:r>
    </w:p>
    <w:p w14:paraId="70F4E982" w14:textId="77777777" w:rsidR="0067712A" w:rsidRPr="00DC4F5D" w:rsidRDefault="0067712A" w:rsidP="0067712A">
      <w:pPr>
        <w:jc w:val="center"/>
        <w:rPr>
          <w:b/>
          <w:sz w:val="32"/>
          <w:szCs w:val="32"/>
        </w:rPr>
      </w:pPr>
      <w:r>
        <w:rPr>
          <w:b/>
          <w:sz w:val="32"/>
          <w:szCs w:val="32"/>
        </w:rPr>
        <w:t>26 septembre 2025 – Salle communale de Poligny</w:t>
      </w:r>
    </w:p>
    <w:p w14:paraId="1E1A5D8B" w14:textId="77777777" w:rsidR="0067712A" w:rsidRDefault="0067712A" w:rsidP="0067712A">
      <w:pPr>
        <w:jc w:val="both"/>
        <w:rPr>
          <w:b/>
          <w:u w:val="single"/>
        </w:rPr>
      </w:pPr>
    </w:p>
    <w:p w14:paraId="748358C3" w14:textId="77777777" w:rsidR="0067712A" w:rsidRDefault="0067712A" w:rsidP="0067712A">
      <w:pPr>
        <w:jc w:val="both"/>
      </w:pPr>
      <w:r w:rsidRPr="00C67974">
        <w:rPr>
          <w:u w:val="single"/>
        </w:rPr>
        <w:t>Présents :</w:t>
      </w:r>
      <w:r w:rsidRPr="00C67974">
        <w:t xml:space="preserve"> </w:t>
      </w:r>
      <w:r>
        <w:t>55 adhérents dont au moins 30 référents, les membres du conseil.</w:t>
      </w:r>
    </w:p>
    <w:p w14:paraId="6DF124AD" w14:textId="77777777" w:rsidR="0067712A" w:rsidRDefault="0067712A" w:rsidP="0067712A">
      <w:pPr>
        <w:jc w:val="both"/>
      </w:pPr>
      <w:r>
        <w:t xml:space="preserve">  </w:t>
      </w:r>
    </w:p>
    <w:p w14:paraId="5718FA28" w14:textId="77777777" w:rsidR="0067712A" w:rsidRDefault="0067712A" w:rsidP="0067712A">
      <w:pPr>
        <w:jc w:val="both"/>
      </w:pPr>
      <w:r>
        <w:t xml:space="preserve">Membres du Conseil : BAGNASCHINO Rolland, MORAND Chantal, CIAMOUS Nicole, BRIAND Gaëlle, CIAMOUS </w:t>
      </w:r>
      <w:r w:rsidRPr="00B41899">
        <w:t>Patrick</w:t>
      </w:r>
      <w:r>
        <w:t xml:space="preserve">, </w:t>
      </w:r>
      <w:r w:rsidRPr="00B41899">
        <w:t xml:space="preserve">MEIZENQ Christine, </w:t>
      </w:r>
      <w:r>
        <w:t>THIEBAUX Rita,</w:t>
      </w:r>
      <w:r w:rsidRPr="00700939">
        <w:t xml:space="preserve"> </w:t>
      </w:r>
      <w:r>
        <w:t>PARRA André</w:t>
      </w:r>
    </w:p>
    <w:p w14:paraId="7441AD5D" w14:textId="77777777" w:rsidR="0067712A" w:rsidRDefault="0067712A" w:rsidP="0067712A">
      <w:pPr>
        <w:jc w:val="both"/>
      </w:pPr>
    </w:p>
    <w:p w14:paraId="16A4CB03" w14:textId="77777777" w:rsidR="0067712A" w:rsidRDefault="0067712A" w:rsidP="0067712A">
      <w:pPr>
        <w:jc w:val="both"/>
      </w:pPr>
      <w:r>
        <w:t>Début de la réunion : 18h35</w:t>
      </w:r>
    </w:p>
    <w:p w14:paraId="4B0D003D" w14:textId="77777777" w:rsidR="0067712A" w:rsidRPr="00C67974" w:rsidRDefault="0067712A" w:rsidP="0067712A">
      <w:pPr>
        <w:jc w:val="both"/>
      </w:pPr>
    </w:p>
    <w:p w14:paraId="4CCF0F4F" w14:textId="77777777" w:rsidR="0067712A" w:rsidRPr="000D7D2E" w:rsidRDefault="0067712A" w:rsidP="0067712A">
      <w:pPr>
        <w:jc w:val="both"/>
        <w:rPr>
          <w:b/>
        </w:rPr>
      </w:pPr>
      <w:r w:rsidRPr="00DC4F5D">
        <w:rPr>
          <w:b/>
          <w:u w:val="single"/>
        </w:rPr>
        <w:t>Objet de l’AGE </w:t>
      </w:r>
      <w:r w:rsidRPr="000D7D2E">
        <w:rPr>
          <w:b/>
        </w:rPr>
        <w:t>: Fonctionnement de la saison écoulée – évolutions pour 202</w:t>
      </w:r>
      <w:r>
        <w:rPr>
          <w:b/>
        </w:rPr>
        <w:t>5/2026</w:t>
      </w:r>
    </w:p>
    <w:p w14:paraId="3E8B19CC" w14:textId="77777777" w:rsidR="0067712A" w:rsidRDefault="0067712A" w:rsidP="0067712A">
      <w:pPr>
        <w:jc w:val="both"/>
      </w:pPr>
      <w:r>
        <w:t xml:space="preserve"> </w:t>
      </w:r>
    </w:p>
    <w:p w14:paraId="7969879D" w14:textId="77777777" w:rsidR="0067712A" w:rsidRPr="00E663A1" w:rsidRDefault="0067712A" w:rsidP="0067712A">
      <w:pPr>
        <w:jc w:val="both"/>
        <w:rPr>
          <w:b/>
          <w:sz w:val="22"/>
          <w:szCs w:val="22"/>
          <w:u w:val="single"/>
        </w:rPr>
      </w:pPr>
      <w:r w:rsidRPr="00E663A1">
        <w:rPr>
          <w:b/>
          <w:sz w:val="22"/>
          <w:szCs w:val="22"/>
          <w:u w:val="single"/>
        </w:rPr>
        <w:t>Rappel des objectifs de l’association :</w:t>
      </w:r>
    </w:p>
    <w:p w14:paraId="60849070" w14:textId="77777777" w:rsidR="0067712A" w:rsidRDefault="0067712A" w:rsidP="0067712A">
      <w:pPr>
        <w:jc w:val="both"/>
        <w:rPr>
          <w:b/>
          <w:sz w:val="22"/>
          <w:szCs w:val="22"/>
        </w:rPr>
      </w:pPr>
    </w:p>
    <w:p w14:paraId="58A60302" w14:textId="77777777" w:rsidR="0067712A" w:rsidRPr="003B6895" w:rsidRDefault="0067712A" w:rsidP="0067712A">
      <w:pPr>
        <w:jc w:val="both"/>
        <w:rPr>
          <w:b/>
          <w:sz w:val="22"/>
          <w:szCs w:val="22"/>
        </w:rPr>
      </w:pPr>
      <w:r w:rsidRPr="007F1F75">
        <w:rPr>
          <w:bCs/>
          <w:sz w:val="22"/>
          <w:szCs w:val="22"/>
        </w:rPr>
        <w:t xml:space="preserve">L’association </w:t>
      </w:r>
      <w:proofErr w:type="spellStart"/>
      <w:r w:rsidRPr="007F1F75">
        <w:rPr>
          <w:bCs/>
          <w:sz w:val="22"/>
          <w:szCs w:val="22"/>
        </w:rPr>
        <w:t>Champvalgo</w:t>
      </w:r>
      <w:proofErr w:type="spellEnd"/>
      <w:r>
        <w:rPr>
          <w:bCs/>
          <w:sz w:val="22"/>
          <w:szCs w:val="22"/>
        </w:rPr>
        <w:t xml:space="preserve"> a été créée dans le but de </w:t>
      </w:r>
      <w:r w:rsidRPr="003B6895">
        <w:rPr>
          <w:b/>
          <w:sz w:val="22"/>
          <w:szCs w:val="22"/>
        </w:rPr>
        <w:t>mettre en relation des producteurs et des consommateurs en circuit court</w:t>
      </w:r>
      <w:r>
        <w:rPr>
          <w:bCs/>
          <w:sz w:val="22"/>
          <w:szCs w:val="22"/>
        </w:rPr>
        <w:t xml:space="preserve">. Les prix ne sont pas négociés, ils sont proposés par les producteurs, et ce dans l’optique d’une </w:t>
      </w:r>
      <w:r w:rsidRPr="003B6895">
        <w:rPr>
          <w:b/>
          <w:sz w:val="22"/>
          <w:szCs w:val="22"/>
        </w:rPr>
        <w:t>rémunération juste de leur travail</w:t>
      </w:r>
      <w:r>
        <w:rPr>
          <w:bCs/>
          <w:sz w:val="22"/>
          <w:szCs w:val="22"/>
        </w:rPr>
        <w:t xml:space="preserve">. Le conseil, de 2023 à 2025 a décidé de laisser aux producteurs siciliens le « bonus » dont ils nous faisaient bénéficier au début pour </w:t>
      </w:r>
      <w:r w:rsidRPr="003B6895">
        <w:rPr>
          <w:b/>
          <w:sz w:val="22"/>
          <w:szCs w:val="22"/>
        </w:rPr>
        <w:t>les soutenir face aux difficultés climatiques qu’ils rencontrent.</w:t>
      </w:r>
    </w:p>
    <w:p w14:paraId="73CE5A43" w14:textId="77777777" w:rsidR="0067712A" w:rsidRDefault="0067712A" w:rsidP="0067712A">
      <w:pPr>
        <w:jc w:val="both"/>
        <w:rPr>
          <w:bCs/>
          <w:sz w:val="22"/>
          <w:szCs w:val="22"/>
        </w:rPr>
      </w:pPr>
    </w:p>
    <w:p w14:paraId="4E69A3D1" w14:textId="77777777" w:rsidR="0067712A" w:rsidRPr="003B6895" w:rsidRDefault="0067712A" w:rsidP="0067712A">
      <w:pPr>
        <w:jc w:val="both"/>
        <w:rPr>
          <w:b/>
          <w:sz w:val="22"/>
          <w:szCs w:val="22"/>
        </w:rPr>
      </w:pPr>
      <w:r>
        <w:rPr>
          <w:bCs/>
          <w:sz w:val="22"/>
          <w:szCs w:val="22"/>
        </w:rPr>
        <w:t xml:space="preserve">En 2025, suite à de nombreuses péripéties (le volume commandé n’arrivait pas jusqu’à nous, problèmes de qualité des produits, gestion des caisses de </w:t>
      </w:r>
      <w:proofErr w:type="gramStart"/>
      <w:r>
        <w:rPr>
          <w:bCs/>
          <w:sz w:val="22"/>
          <w:szCs w:val="22"/>
        </w:rPr>
        <w:t>transport …)</w:t>
      </w:r>
      <w:proofErr w:type="gramEnd"/>
      <w:r>
        <w:rPr>
          <w:bCs/>
          <w:sz w:val="22"/>
          <w:szCs w:val="22"/>
        </w:rPr>
        <w:t xml:space="preserve">, le conseil a décidé de </w:t>
      </w:r>
      <w:r w:rsidRPr="003B6895">
        <w:rPr>
          <w:b/>
          <w:sz w:val="22"/>
          <w:szCs w:val="22"/>
        </w:rPr>
        <w:t>changer de producteur d’avocats et autres fruits bios d’Andalousie.</w:t>
      </w:r>
    </w:p>
    <w:p w14:paraId="45BE5CEC" w14:textId="77777777" w:rsidR="0067712A" w:rsidRDefault="0067712A" w:rsidP="0067712A">
      <w:pPr>
        <w:jc w:val="both"/>
        <w:rPr>
          <w:bCs/>
          <w:sz w:val="22"/>
          <w:szCs w:val="22"/>
        </w:rPr>
      </w:pPr>
    </w:p>
    <w:p w14:paraId="32FF94F7" w14:textId="77777777" w:rsidR="0067712A" w:rsidRPr="00DC4BDF" w:rsidRDefault="0067712A" w:rsidP="0067712A">
      <w:pPr>
        <w:jc w:val="both"/>
        <w:rPr>
          <w:b/>
          <w:sz w:val="22"/>
          <w:szCs w:val="22"/>
        </w:rPr>
      </w:pPr>
      <w:r w:rsidRPr="00DC4BDF">
        <w:rPr>
          <w:b/>
          <w:sz w:val="22"/>
          <w:szCs w:val="22"/>
        </w:rPr>
        <w:t>Vote à main levée pour le soutien aux producteurs et le changement de producteur d’avocats :</w:t>
      </w:r>
    </w:p>
    <w:p w14:paraId="1202894C" w14:textId="77777777" w:rsidR="0067712A" w:rsidRPr="00DC4BDF" w:rsidRDefault="0067712A" w:rsidP="0067712A">
      <w:pPr>
        <w:jc w:val="both"/>
        <w:rPr>
          <w:b/>
          <w:sz w:val="22"/>
          <w:szCs w:val="22"/>
        </w:rPr>
      </w:pPr>
      <w:r w:rsidRPr="00DC4BDF">
        <w:rPr>
          <w:b/>
          <w:sz w:val="22"/>
          <w:szCs w:val="22"/>
        </w:rPr>
        <w:t>Décisions adoptées à l’unanimité.</w:t>
      </w:r>
    </w:p>
    <w:p w14:paraId="0659D99E" w14:textId="77777777" w:rsidR="0067712A" w:rsidRDefault="0067712A" w:rsidP="0067712A">
      <w:pPr>
        <w:jc w:val="both"/>
        <w:rPr>
          <w:b/>
          <w:sz w:val="22"/>
          <w:szCs w:val="22"/>
        </w:rPr>
      </w:pPr>
    </w:p>
    <w:p w14:paraId="3FFE2DEF" w14:textId="77777777" w:rsidR="0067712A" w:rsidRPr="00EC6EC4" w:rsidRDefault="0067712A" w:rsidP="0067712A">
      <w:pPr>
        <w:jc w:val="both"/>
        <w:rPr>
          <w:bCs/>
          <w:sz w:val="22"/>
          <w:szCs w:val="22"/>
        </w:rPr>
      </w:pPr>
      <w:r w:rsidRPr="00EC6EC4">
        <w:rPr>
          <w:bCs/>
          <w:sz w:val="22"/>
          <w:szCs w:val="22"/>
        </w:rPr>
        <w:t>L’association ne prend pas parti de vous proposer des producteurs locaux pour ne pas favoriser les uns ou les autres. Si nous vous transmettons des propositions de producteurs locaux, c’est à vous de les contacter directement. Nous ne gérons pas les commandes dans ces cas-là.</w:t>
      </w:r>
    </w:p>
    <w:p w14:paraId="1534F1C2" w14:textId="77777777" w:rsidR="0067712A" w:rsidRPr="00EC6EC4" w:rsidRDefault="0067712A" w:rsidP="0067712A">
      <w:pPr>
        <w:jc w:val="both"/>
        <w:rPr>
          <w:bCs/>
          <w:sz w:val="22"/>
          <w:szCs w:val="22"/>
        </w:rPr>
      </w:pPr>
      <w:r w:rsidRPr="00EC6EC4">
        <w:rPr>
          <w:bCs/>
          <w:sz w:val="22"/>
          <w:szCs w:val="22"/>
        </w:rPr>
        <w:t>Pour les noix : 2 producteurs seront proposés cette année. Les distributions auront lieu en même temps que les agrumes.</w:t>
      </w:r>
    </w:p>
    <w:p w14:paraId="2B2B6157" w14:textId="77777777" w:rsidR="0067712A" w:rsidRPr="00EC6EC4" w:rsidRDefault="0067712A" w:rsidP="0067712A">
      <w:pPr>
        <w:jc w:val="both"/>
        <w:rPr>
          <w:bCs/>
          <w:sz w:val="22"/>
          <w:szCs w:val="22"/>
        </w:rPr>
      </w:pPr>
    </w:p>
    <w:p w14:paraId="3A42137C" w14:textId="77777777" w:rsidR="0067712A" w:rsidRDefault="0067712A" w:rsidP="0067712A">
      <w:pPr>
        <w:jc w:val="both"/>
        <w:rPr>
          <w:bCs/>
          <w:sz w:val="22"/>
          <w:szCs w:val="22"/>
        </w:rPr>
      </w:pPr>
      <w:r w:rsidRPr="00EC6EC4">
        <w:rPr>
          <w:bCs/>
          <w:sz w:val="22"/>
          <w:szCs w:val="22"/>
        </w:rPr>
        <w:t>Au printemps nous vous proposerons des abricots et des cerises. (Nouveauté)</w:t>
      </w:r>
    </w:p>
    <w:p w14:paraId="13F23D76" w14:textId="77777777" w:rsidR="0067712A" w:rsidRDefault="0067712A" w:rsidP="0067712A">
      <w:pPr>
        <w:jc w:val="both"/>
        <w:rPr>
          <w:bCs/>
          <w:sz w:val="22"/>
          <w:szCs w:val="22"/>
        </w:rPr>
      </w:pPr>
    </w:p>
    <w:p w14:paraId="4F2CA14C" w14:textId="77777777" w:rsidR="0067712A" w:rsidRPr="00EC6EC4" w:rsidRDefault="0067712A" w:rsidP="0067712A">
      <w:pPr>
        <w:jc w:val="both"/>
        <w:rPr>
          <w:bCs/>
          <w:sz w:val="22"/>
          <w:szCs w:val="22"/>
        </w:rPr>
      </w:pPr>
      <w:r>
        <w:rPr>
          <w:bCs/>
          <w:sz w:val="22"/>
          <w:szCs w:val="22"/>
        </w:rPr>
        <w:t>Particularité pour les fruits secs cette année : face aux déboires de l’année dernière, si les produits commandés ne peuvent être livrés dans les conditions initialement prévues, la commande sera annulée. (Dattes, figues, amandes)</w:t>
      </w:r>
    </w:p>
    <w:p w14:paraId="7E34BABF" w14:textId="77777777" w:rsidR="0067712A" w:rsidRPr="00EC6EC4" w:rsidRDefault="0067712A" w:rsidP="0067712A">
      <w:pPr>
        <w:jc w:val="both"/>
        <w:rPr>
          <w:bCs/>
          <w:sz w:val="22"/>
          <w:szCs w:val="22"/>
        </w:rPr>
      </w:pPr>
    </w:p>
    <w:p w14:paraId="47ED1EEF" w14:textId="77777777" w:rsidR="0067712A" w:rsidRPr="00EC6EC4" w:rsidRDefault="0067712A" w:rsidP="0067712A">
      <w:pPr>
        <w:jc w:val="both"/>
        <w:rPr>
          <w:bCs/>
          <w:sz w:val="22"/>
          <w:szCs w:val="22"/>
        </w:rPr>
      </w:pPr>
      <w:r w:rsidRPr="00EC6EC4">
        <w:rPr>
          <w:bCs/>
          <w:sz w:val="22"/>
          <w:szCs w:val="22"/>
        </w:rPr>
        <w:t>La commande de comté a été abandonnée pour laisser ce bénéfice aux enfants du collège qui ont besoin de financer leurs voyages.</w:t>
      </w:r>
    </w:p>
    <w:p w14:paraId="6EC87FE0" w14:textId="77777777" w:rsidR="0067712A" w:rsidRPr="00EC6EC4" w:rsidRDefault="0067712A" w:rsidP="0067712A">
      <w:pPr>
        <w:jc w:val="both"/>
        <w:rPr>
          <w:bCs/>
          <w:sz w:val="22"/>
          <w:szCs w:val="22"/>
        </w:rPr>
      </w:pPr>
    </w:p>
    <w:p w14:paraId="1CDEB867" w14:textId="77777777" w:rsidR="0067712A" w:rsidRPr="00EC6EC4" w:rsidRDefault="0067712A" w:rsidP="0067712A">
      <w:pPr>
        <w:jc w:val="both"/>
        <w:rPr>
          <w:bCs/>
          <w:sz w:val="22"/>
          <w:szCs w:val="22"/>
        </w:rPr>
      </w:pPr>
      <w:r w:rsidRPr="00EC6EC4">
        <w:rPr>
          <w:bCs/>
          <w:sz w:val="22"/>
          <w:szCs w:val="22"/>
        </w:rPr>
        <w:t>La cotisation annuelle à l’association est toujours de 8€.</w:t>
      </w:r>
    </w:p>
    <w:p w14:paraId="2754FCFE" w14:textId="77777777" w:rsidR="0067712A" w:rsidRPr="00EC6EC4" w:rsidRDefault="0067712A" w:rsidP="0067712A">
      <w:pPr>
        <w:jc w:val="both"/>
        <w:rPr>
          <w:bCs/>
          <w:sz w:val="22"/>
          <w:szCs w:val="22"/>
        </w:rPr>
      </w:pPr>
      <w:r w:rsidRPr="00EC6EC4">
        <w:rPr>
          <w:bCs/>
          <w:sz w:val="22"/>
          <w:szCs w:val="22"/>
        </w:rPr>
        <w:t>Les produits sont revendus à prix coûtant.</w:t>
      </w:r>
    </w:p>
    <w:p w14:paraId="027A713F" w14:textId="77777777" w:rsidR="0067712A" w:rsidRPr="00EC6EC4" w:rsidRDefault="0067712A" w:rsidP="0067712A">
      <w:pPr>
        <w:jc w:val="both"/>
        <w:rPr>
          <w:bCs/>
          <w:sz w:val="22"/>
          <w:szCs w:val="22"/>
        </w:rPr>
      </w:pPr>
    </w:p>
    <w:p w14:paraId="18A89972" w14:textId="1D7B3136" w:rsidR="0067712A" w:rsidRPr="0067712A" w:rsidRDefault="0067712A" w:rsidP="0067712A">
      <w:pPr>
        <w:jc w:val="both"/>
        <w:rPr>
          <w:bCs/>
          <w:sz w:val="22"/>
          <w:szCs w:val="22"/>
        </w:rPr>
      </w:pPr>
      <w:r w:rsidRPr="00EC6EC4">
        <w:rPr>
          <w:bCs/>
          <w:sz w:val="22"/>
          <w:szCs w:val="22"/>
        </w:rPr>
        <w:t>L’augmentation des prix des agrumes est lissée par la remise effectuée par le producteur en fonction des quantités commandées. Elle n’est que peu</w:t>
      </w:r>
      <w:r>
        <w:rPr>
          <w:bCs/>
          <w:sz w:val="22"/>
          <w:szCs w:val="22"/>
        </w:rPr>
        <w:t xml:space="preserve"> répercutée sur votre prix fi</w:t>
      </w:r>
    </w:p>
    <w:p w14:paraId="5E1C98F4" w14:textId="77777777" w:rsidR="0067712A" w:rsidRDefault="0067712A" w:rsidP="0067712A">
      <w:pPr>
        <w:jc w:val="both"/>
        <w:rPr>
          <w:b/>
          <w:sz w:val="22"/>
          <w:szCs w:val="22"/>
        </w:rPr>
      </w:pPr>
    </w:p>
    <w:p w14:paraId="0A24B84A" w14:textId="77777777" w:rsidR="0067712A" w:rsidRPr="003B6895" w:rsidRDefault="0067712A" w:rsidP="0067712A">
      <w:pPr>
        <w:jc w:val="both"/>
        <w:rPr>
          <w:b/>
          <w:sz w:val="22"/>
          <w:szCs w:val="22"/>
        </w:rPr>
      </w:pPr>
      <w:r w:rsidRPr="003B6895">
        <w:rPr>
          <w:b/>
          <w:sz w:val="22"/>
          <w:szCs w:val="22"/>
        </w:rPr>
        <w:t>Fonctionnement de l’association </w:t>
      </w:r>
      <w:r>
        <w:rPr>
          <w:b/>
          <w:sz w:val="22"/>
          <w:szCs w:val="22"/>
        </w:rPr>
        <w:t xml:space="preserve">(commande de produits) </w:t>
      </w:r>
      <w:r w:rsidRPr="003B6895">
        <w:rPr>
          <w:b/>
          <w:sz w:val="22"/>
          <w:szCs w:val="22"/>
        </w:rPr>
        <w:t xml:space="preserve">: </w:t>
      </w:r>
    </w:p>
    <w:p w14:paraId="3DBE94B9" w14:textId="77777777" w:rsidR="0067712A" w:rsidRDefault="0067712A" w:rsidP="0067712A">
      <w:pPr>
        <w:jc w:val="both"/>
        <w:rPr>
          <w:bCs/>
          <w:sz w:val="22"/>
          <w:szCs w:val="22"/>
        </w:rPr>
      </w:pPr>
    </w:p>
    <w:p w14:paraId="535C4CA1" w14:textId="77777777" w:rsidR="0067712A" w:rsidRPr="003B6895" w:rsidRDefault="0067712A" w:rsidP="0067712A">
      <w:pPr>
        <w:pStyle w:val="Paragraphedeliste"/>
        <w:numPr>
          <w:ilvl w:val="0"/>
          <w:numId w:val="2"/>
        </w:numPr>
        <w:jc w:val="both"/>
        <w:rPr>
          <w:bCs/>
          <w:sz w:val="22"/>
          <w:szCs w:val="22"/>
        </w:rPr>
      </w:pPr>
      <w:r w:rsidRPr="003B6895">
        <w:rPr>
          <w:bCs/>
          <w:sz w:val="22"/>
          <w:szCs w:val="22"/>
        </w:rPr>
        <w:t xml:space="preserve">Le conseil choisit parmi les produits proposés par les agriculteurs. </w:t>
      </w:r>
    </w:p>
    <w:p w14:paraId="16F4AB03" w14:textId="77777777" w:rsidR="0067712A" w:rsidRPr="003B6895" w:rsidRDefault="0067712A" w:rsidP="0067712A">
      <w:pPr>
        <w:pStyle w:val="Paragraphedeliste"/>
        <w:numPr>
          <w:ilvl w:val="0"/>
          <w:numId w:val="2"/>
        </w:numPr>
        <w:jc w:val="both"/>
        <w:rPr>
          <w:bCs/>
          <w:sz w:val="22"/>
          <w:szCs w:val="22"/>
        </w:rPr>
      </w:pPr>
      <w:r w:rsidRPr="003B6895">
        <w:rPr>
          <w:bCs/>
          <w:sz w:val="22"/>
          <w:szCs w:val="22"/>
        </w:rPr>
        <w:t xml:space="preserve">Un formulaire est créé, qui permet aux référents de saisir la commande de leur groupe sur le site internet avant la date indiquée sur le mail de proposition de commande. </w:t>
      </w:r>
    </w:p>
    <w:p w14:paraId="4351427E" w14:textId="77777777" w:rsidR="0067712A" w:rsidRDefault="0067712A" w:rsidP="0067712A">
      <w:pPr>
        <w:pStyle w:val="Paragraphedeliste"/>
        <w:numPr>
          <w:ilvl w:val="0"/>
          <w:numId w:val="2"/>
        </w:numPr>
        <w:jc w:val="both"/>
        <w:rPr>
          <w:bCs/>
          <w:sz w:val="22"/>
          <w:szCs w:val="22"/>
        </w:rPr>
      </w:pPr>
      <w:r w:rsidRPr="00A26F74">
        <w:rPr>
          <w:bCs/>
          <w:sz w:val="22"/>
          <w:szCs w:val="22"/>
        </w:rPr>
        <w:t>2 mails sont envoyés : 1 pour information aux adhérents, 1 pour commande aux référents</w:t>
      </w:r>
      <w:r>
        <w:rPr>
          <w:bCs/>
          <w:sz w:val="22"/>
          <w:szCs w:val="22"/>
        </w:rPr>
        <w:t xml:space="preserve"> (les référents reçoivent les 2). Ne pas transmettre le mail de commande aux adhérents, c’est aux référents de passer commande pour tout le groupe.</w:t>
      </w:r>
    </w:p>
    <w:p w14:paraId="1F70C2A7" w14:textId="77777777" w:rsidR="0067712A" w:rsidRDefault="0067712A" w:rsidP="0067712A">
      <w:pPr>
        <w:pStyle w:val="Paragraphedeliste"/>
        <w:numPr>
          <w:ilvl w:val="0"/>
          <w:numId w:val="2"/>
        </w:numPr>
        <w:jc w:val="both"/>
        <w:rPr>
          <w:bCs/>
          <w:sz w:val="22"/>
          <w:szCs w:val="22"/>
        </w:rPr>
      </w:pPr>
      <w:r>
        <w:rPr>
          <w:bCs/>
          <w:sz w:val="22"/>
          <w:szCs w:val="22"/>
        </w:rPr>
        <w:t>Le référent décide lui-même du délai imparti de réponse de son groupe pour lui permettre de passer commande avant la date limite fixée par le mail.</w:t>
      </w:r>
    </w:p>
    <w:p w14:paraId="43E84334" w14:textId="77777777" w:rsidR="0067712A" w:rsidRDefault="0067712A" w:rsidP="0067712A">
      <w:pPr>
        <w:pStyle w:val="Paragraphedeliste"/>
        <w:numPr>
          <w:ilvl w:val="0"/>
          <w:numId w:val="2"/>
        </w:numPr>
        <w:jc w:val="both"/>
        <w:rPr>
          <w:bCs/>
          <w:sz w:val="22"/>
          <w:szCs w:val="22"/>
        </w:rPr>
      </w:pPr>
      <w:r>
        <w:rPr>
          <w:bCs/>
          <w:sz w:val="22"/>
          <w:szCs w:val="22"/>
        </w:rPr>
        <w:t>Le référent passe commande pour le groupe.</w:t>
      </w:r>
    </w:p>
    <w:p w14:paraId="4067071E" w14:textId="77777777" w:rsidR="0067712A" w:rsidRDefault="0067712A" w:rsidP="0067712A">
      <w:pPr>
        <w:pStyle w:val="Paragraphedeliste"/>
        <w:numPr>
          <w:ilvl w:val="0"/>
          <w:numId w:val="2"/>
        </w:numPr>
        <w:jc w:val="both"/>
        <w:rPr>
          <w:bCs/>
          <w:sz w:val="22"/>
          <w:szCs w:val="22"/>
        </w:rPr>
      </w:pPr>
      <w:r>
        <w:rPr>
          <w:bCs/>
          <w:sz w:val="22"/>
          <w:szCs w:val="22"/>
        </w:rPr>
        <w:t>Le référent se fait payer les commandes dans les délais et moyens qu’il a lui-même fixés au groupe.</w:t>
      </w:r>
    </w:p>
    <w:p w14:paraId="4B88F2F3" w14:textId="77777777" w:rsidR="0067712A" w:rsidRDefault="0067712A" w:rsidP="0067712A">
      <w:pPr>
        <w:pStyle w:val="Paragraphedeliste"/>
        <w:numPr>
          <w:ilvl w:val="0"/>
          <w:numId w:val="2"/>
        </w:numPr>
        <w:jc w:val="both"/>
        <w:rPr>
          <w:bCs/>
          <w:sz w:val="22"/>
          <w:szCs w:val="22"/>
        </w:rPr>
      </w:pPr>
      <w:r>
        <w:rPr>
          <w:bCs/>
          <w:sz w:val="22"/>
          <w:szCs w:val="22"/>
        </w:rPr>
        <w:t>Un tableau récapitulatif de contrôle est envoyé par l’association 48h avant la commande au producteur pour vérifier la saisie des commandes : dernier délai pour toute modification.</w:t>
      </w:r>
    </w:p>
    <w:p w14:paraId="5FDD2114" w14:textId="77777777" w:rsidR="0067712A" w:rsidRDefault="0067712A" w:rsidP="0067712A">
      <w:pPr>
        <w:pStyle w:val="Paragraphedeliste"/>
        <w:numPr>
          <w:ilvl w:val="0"/>
          <w:numId w:val="2"/>
        </w:numPr>
        <w:jc w:val="both"/>
        <w:rPr>
          <w:bCs/>
          <w:sz w:val="22"/>
          <w:szCs w:val="22"/>
        </w:rPr>
      </w:pPr>
      <w:r>
        <w:rPr>
          <w:bCs/>
          <w:sz w:val="22"/>
          <w:szCs w:val="22"/>
        </w:rPr>
        <w:t>Livraison des produits : un membre du groupe (pas forcément le référent) vient chercher la commande pour le groupe et règle par chèque pour le groupe entier. Si l’émetteur du chèque n’est pas le référent, mettre le nom du référent au dos.</w:t>
      </w:r>
    </w:p>
    <w:p w14:paraId="414ADD13" w14:textId="77777777" w:rsidR="0067712A" w:rsidRPr="00A26F74" w:rsidRDefault="0067712A" w:rsidP="0067712A">
      <w:pPr>
        <w:jc w:val="both"/>
        <w:rPr>
          <w:bCs/>
          <w:sz w:val="22"/>
          <w:szCs w:val="22"/>
        </w:rPr>
      </w:pPr>
    </w:p>
    <w:p w14:paraId="700FEF73" w14:textId="77777777" w:rsidR="0067712A" w:rsidRDefault="0067712A" w:rsidP="0067712A">
      <w:pPr>
        <w:pStyle w:val="Paragraphedeliste"/>
        <w:ind w:left="0"/>
        <w:jc w:val="both"/>
        <w:rPr>
          <w:b/>
          <w:sz w:val="22"/>
          <w:szCs w:val="22"/>
        </w:rPr>
      </w:pPr>
      <w:r>
        <w:rPr>
          <w:b/>
          <w:sz w:val="22"/>
          <w:szCs w:val="22"/>
        </w:rPr>
        <w:t>Les adhérents s’engagent à l’inscription à l’association à venir aider aux distributions de produits 1 fois par an. (Ajouté au règlement intérieur de l’association). L’association fonctionne uniquement sur la base du bénévolat. Il est normal que tout le monde participe. Il est important que tous les bénéficiaires puissent aussi se rendre compte de la logistique que cela implique.</w:t>
      </w:r>
    </w:p>
    <w:p w14:paraId="02E2A523" w14:textId="77777777" w:rsidR="0067712A" w:rsidRPr="007F1F75" w:rsidRDefault="0067712A" w:rsidP="0067712A">
      <w:pPr>
        <w:pStyle w:val="Paragraphedeliste"/>
        <w:ind w:left="0"/>
        <w:jc w:val="both"/>
        <w:rPr>
          <w:b/>
          <w:sz w:val="22"/>
          <w:szCs w:val="22"/>
        </w:rPr>
      </w:pPr>
    </w:p>
    <w:p w14:paraId="4BE5F4CC" w14:textId="77777777" w:rsidR="0067712A" w:rsidRPr="004379F2" w:rsidRDefault="0067712A" w:rsidP="0067712A">
      <w:pPr>
        <w:jc w:val="both"/>
        <w:rPr>
          <w:b/>
          <w:bCs/>
        </w:rPr>
      </w:pPr>
      <w:r w:rsidRPr="004379F2">
        <w:rPr>
          <w:b/>
          <w:bCs/>
        </w:rPr>
        <w:t xml:space="preserve">Calendrier prévisionnel : </w:t>
      </w:r>
    </w:p>
    <w:p w14:paraId="4FED2215" w14:textId="77777777" w:rsidR="0067712A" w:rsidRDefault="0067712A" w:rsidP="0067712A">
      <w:pPr>
        <w:jc w:val="both"/>
      </w:pPr>
    </w:p>
    <w:p w14:paraId="574166A7" w14:textId="77777777" w:rsidR="0067712A" w:rsidRDefault="0067712A" w:rsidP="0067712A">
      <w:pPr>
        <w:jc w:val="both"/>
      </w:pPr>
      <w:r>
        <w:t xml:space="preserve">En consultant le site internet champvalgo.fr vous trouverez le calendrier prévisionnel de livraison des produits. </w:t>
      </w:r>
    </w:p>
    <w:p w14:paraId="030C0B82" w14:textId="77777777" w:rsidR="0067712A" w:rsidRDefault="0067712A" w:rsidP="0067712A">
      <w:pPr>
        <w:jc w:val="both"/>
      </w:pPr>
      <w:r>
        <w:t xml:space="preserve">2,3, voir 4 groupes pour les livraisons importantes, sont inscrits à chaque distribution de produits : ils doivent fournir 2 bénévoles minimum, parfois 3 pour les commandes d’agrumes. Les dates sont affichées longtemps à l’avance pour vous permettre de vous organiser. </w:t>
      </w:r>
    </w:p>
    <w:p w14:paraId="002230DA" w14:textId="77777777" w:rsidR="0067712A" w:rsidRDefault="0067712A" w:rsidP="0067712A">
      <w:pPr>
        <w:jc w:val="both"/>
      </w:pPr>
    </w:p>
    <w:p w14:paraId="6141C99B" w14:textId="1A1BAF8C" w:rsidR="0067712A" w:rsidRDefault="0067712A" w:rsidP="0067712A">
      <w:pPr>
        <w:jc w:val="both"/>
      </w:pPr>
      <w:r>
        <w:t>Merci de répondre rapidement par mail quand on vous demande quels seront vos bénévoles pour la distribution, avec leur prénoms et numéros de téléphone pour les avertir de l’heure d’arrivée des produits.</w:t>
      </w:r>
    </w:p>
    <w:p w14:paraId="33E02A4F" w14:textId="77777777" w:rsidR="0067712A" w:rsidRDefault="0067712A" w:rsidP="0067712A">
      <w:pPr>
        <w:jc w:val="both"/>
      </w:pPr>
    </w:p>
    <w:p w14:paraId="39C3DADD" w14:textId="77777777" w:rsidR="0067712A" w:rsidRPr="005E0AF5" w:rsidRDefault="0067712A" w:rsidP="0067712A">
      <w:pPr>
        <w:jc w:val="both"/>
        <w:rPr>
          <w:b/>
          <w:bCs/>
        </w:rPr>
      </w:pPr>
      <w:r w:rsidRPr="005E0AF5">
        <w:rPr>
          <w:b/>
          <w:bCs/>
        </w:rPr>
        <w:t xml:space="preserve">Livraisons des produits : </w:t>
      </w:r>
    </w:p>
    <w:p w14:paraId="29B012AC" w14:textId="77777777" w:rsidR="0067712A" w:rsidRDefault="0067712A" w:rsidP="0067712A">
      <w:pPr>
        <w:jc w:val="both"/>
      </w:pPr>
    </w:p>
    <w:p w14:paraId="62C927C6" w14:textId="77777777" w:rsidR="0067712A" w:rsidRDefault="0067712A" w:rsidP="0067712A">
      <w:pPr>
        <w:jc w:val="both"/>
      </w:pPr>
      <w:r>
        <w:t xml:space="preserve">Les livraisons ont lieu dans divers endroits selon, le volume et la conservation des produits : </w:t>
      </w:r>
    </w:p>
    <w:p w14:paraId="5A07C838" w14:textId="77777777" w:rsidR="0067712A" w:rsidRDefault="0067712A" w:rsidP="0067712A">
      <w:pPr>
        <w:jc w:val="both"/>
      </w:pPr>
    </w:p>
    <w:p w14:paraId="7798FEC2" w14:textId="77777777" w:rsidR="0067712A" w:rsidRDefault="0067712A" w:rsidP="0067712A">
      <w:pPr>
        <w:jc w:val="both"/>
      </w:pPr>
      <w:r>
        <w:t>Les agrumes : parking de Laye village à gauche de la nationale en arrivant de St Bonnet.</w:t>
      </w:r>
    </w:p>
    <w:p w14:paraId="43724054" w14:textId="77777777" w:rsidR="0067712A" w:rsidRDefault="0067712A" w:rsidP="0067712A">
      <w:pPr>
        <w:jc w:val="both"/>
      </w:pPr>
    </w:p>
    <w:p w14:paraId="111AA711" w14:textId="77777777" w:rsidR="0067712A" w:rsidRDefault="0067712A" w:rsidP="0067712A">
      <w:pPr>
        <w:jc w:val="both"/>
      </w:pPr>
      <w:r>
        <w:t xml:space="preserve">Les autres fruits : chez Marie-France Blanc, 256 avenue Champ </w:t>
      </w:r>
      <w:proofErr w:type="spellStart"/>
      <w:r>
        <w:t>Magnane</w:t>
      </w:r>
      <w:proofErr w:type="spellEnd"/>
      <w:r>
        <w:t xml:space="preserve"> à Saint Bonnet (prendre la rue en descendant et se garer uniquement sur la droite du trottoir du côté de chez Marie-France et pas sur les bordures des nouvelles maisons)</w:t>
      </w:r>
    </w:p>
    <w:p w14:paraId="4687F4C4" w14:textId="77777777" w:rsidR="0067712A" w:rsidRDefault="0067712A" w:rsidP="0067712A">
      <w:pPr>
        <w:jc w:val="both"/>
      </w:pPr>
    </w:p>
    <w:p w14:paraId="68C5E8E1" w14:textId="77777777" w:rsidR="0067712A" w:rsidRDefault="0067712A" w:rsidP="0067712A">
      <w:pPr>
        <w:jc w:val="both"/>
      </w:pPr>
      <w:r>
        <w:t>L’huile d’olive, le canard, le champagne : chez Rolland et Chantal, rue Canard, à Laye Station</w:t>
      </w:r>
    </w:p>
    <w:p w14:paraId="0B83EC3D" w14:textId="77777777" w:rsidR="0067712A" w:rsidRDefault="0067712A" w:rsidP="0067712A">
      <w:pPr>
        <w:jc w:val="both"/>
      </w:pPr>
    </w:p>
    <w:p w14:paraId="5F0A943C" w14:textId="77777777" w:rsidR="0067712A" w:rsidRDefault="0067712A" w:rsidP="0067712A">
      <w:pPr>
        <w:jc w:val="both"/>
      </w:pPr>
      <w:r w:rsidRPr="005E0AF5">
        <w:rPr>
          <w:b/>
          <w:bCs/>
        </w:rPr>
        <w:t>Merci de respecter le créneau horaire indiqué dans le mail de livraison quand vous venez chercher vos produits.</w:t>
      </w:r>
      <w:r>
        <w:t xml:space="preserve"> C’est au référent de veiller à ce que la personne qui vient chercher les produits ait toutes les informations nécessaires. Nous sommes tous bénévoles, et régulièrement il y a des retardataires perdus ou non conscients que nous attendons dans le froid et/ou sous la pluie …</w:t>
      </w:r>
    </w:p>
    <w:p w14:paraId="33E5A4DA" w14:textId="77777777" w:rsidR="0067712A" w:rsidRDefault="0067712A" w:rsidP="0067712A">
      <w:pPr>
        <w:jc w:val="both"/>
      </w:pPr>
    </w:p>
    <w:p w14:paraId="6274F767" w14:textId="6BA00388" w:rsidR="0067712A" w:rsidRDefault="0067712A" w:rsidP="0067712A">
      <w:pPr>
        <w:jc w:val="both"/>
      </w:pPr>
      <w:r>
        <w:t xml:space="preserve">Pour vous indiquer le plus rapidement possible l’heure d’arrivée du camion de produits nous utiliserons </w:t>
      </w:r>
      <w:r w:rsidRPr="00D22FF7">
        <w:rPr>
          <w:b/>
          <w:bCs/>
        </w:rPr>
        <w:t>l’application signal</w:t>
      </w:r>
      <w:r>
        <w:t xml:space="preserve"> (en remplacement de </w:t>
      </w:r>
      <w:proofErr w:type="spellStart"/>
      <w:r>
        <w:t>WhatsApp</w:t>
      </w:r>
      <w:proofErr w:type="spellEnd"/>
      <w:r>
        <w:t xml:space="preserve"> l’année dernière). Tous les référents devront l’avoir téléchargée, sans quoi vous manquerez certaines informations précieuses sur les livraisons (surtout pour les agrumes). Merci de ne pas utiliser le groupe Référents agrumes pour communiquer entre vous, cela « dilue » les informations importantes destinée</w:t>
      </w:r>
      <w:r>
        <w:t>s à tous dans les conversations</w:t>
      </w:r>
    </w:p>
    <w:p w14:paraId="3C4426B9" w14:textId="77777777" w:rsidR="0067712A" w:rsidRDefault="0067712A" w:rsidP="0067712A">
      <w:pPr>
        <w:jc w:val="both"/>
      </w:pPr>
    </w:p>
    <w:p w14:paraId="1D8E6E29" w14:textId="77777777" w:rsidR="0067712A" w:rsidRDefault="0067712A" w:rsidP="0067712A">
      <w:pPr>
        <w:jc w:val="both"/>
        <w:rPr>
          <w:b/>
          <w:bCs/>
        </w:rPr>
      </w:pPr>
      <w:r w:rsidRPr="00690742">
        <w:rPr>
          <w:b/>
          <w:bCs/>
        </w:rPr>
        <w:t>Les adhésions ont été encore compliquées à gérer cette année</w:t>
      </w:r>
      <w:r>
        <w:rPr>
          <w:b/>
          <w:bCs/>
        </w:rPr>
        <w:t> : 200 mails envoyés !</w:t>
      </w:r>
    </w:p>
    <w:p w14:paraId="7C24E465" w14:textId="77777777" w:rsidR="0067712A" w:rsidRPr="00690742" w:rsidRDefault="0067712A" w:rsidP="0067712A">
      <w:pPr>
        <w:jc w:val="both"/>
        <w:rPr>
          <w:b/>
          <w:bCs/>
        </w:rPr>
      </w:pPr>
    </w:p>
    <w:p w14:paraId="2E5AFE2A" w14:textId="77777777" w:rsidR="0067712A" w:rsidRDefault="0067712A" w:rsidP="0067712A">
      <w:pPr>
        <w:jc w:val="both"/>
      </w:pPr>
      <w:r>
        <w:t>Les référents doivent s’inscrire en premier et donner la bonne orthographe de leur nom aux adhérents de leur groupe pour qu’ils puissent s’inscrire, ou les inscrire eux-mêmes sur le site.</w:t>
      </w:r>
    </w:p>
    <w:p w14:paraId="73D55451" w14:textId="77777777" w:rsidR="0067712A" w:rsidRDefault="0067712A" w:rsidP="0067712A">
      <w:pPr>
        <w:jc w:val="both"/>
      </w:pPr>
      <w:r>
        <w:t xml:space="preserve">L’année prochaine il n’y aura pas de liste d’attente. Le site sera bloqué à 400 inscrits et à la date limite. Il vous faudra vous inscrire dans les délais et sans fautes si possible ! </w:t>
      </w:r>
    </w:p>
    <w:p w14:paraId="5A109711" w14:textId="77777777" w:rsidR="0067712A" w:rsidRDefault="0067712A" w:rsidP="0067712A">
      <w:pPr>
        <w:jc w:val="both"/>
      </w:pPr>
      <w:r>
        <w:t>Les référents gèreront les départs et arrivées au sein de leur groupe, dans la limite des 400 places possibles. La durée d’adhésion sera raccourcie à 15 jours.</w:t>
      </w:r>
    </w:p>
    <w:p w14:paraId="498059E4" w14:textId="77777777" w:rsidR="0067712A" w:rsidRDefault="0067712A" w:rsidP="0067712A">
      <w:pPr>
        <w:jc w:val="both"/>
      </w:pPr>
    </w:p>
    <w:p w14:paraId="5C055D30" w14:textId="77777777" w:rsidR="0067712A" w:rsidRDefault="0067712A" w:rsidP="0067712A">
      <w:pPr>
        <w:jc w:val="both"/>
      </w:pPr>
      <w:r w:rsidRPr="00DF65DB">
        <w:rPr>
          <w:b/>
          <w:bCs/>
        </w:rPr>
        <w:t>Le site internet</w:t>
      </w:r>
      <w:r>
        <w:t xml:space="preserve"> de l’association va être entièrement repris par un webmaster professionnel, déclaré, qui sera rémunéré avec les cotisations à l’association. </w:t>
      </w:r>
    </w:p>
    <w:p w14:paraId="05BDA400" w14:textId="77777777" w:rsidR="0067712A" w:rsidRDefault="0067712A" w:rsidP="0067712A">
      <w:pPr>
        <w:jc w:val="both"/>
      </w:pPr>
    </w:p>
    <w:p w14:paraId="57494D78" w14:textId="77777777" w:rsidR="0067712A" w:rsidRPr="00DF65DB" w:rsidRDefault="0067712A" w:rsidP="0067712A">
      <w:pPr>
        <w:jc w:val="both"/>
        <w:rPr>
          <w:b/>
          <w:sz w:val="22"/>
          <w:szCs w:val="22"/>
        </w:rPr>
      </w:pPr>
      <w:r w:rsidRPr="00DF65DB">
        <w:rPr>
          <w:b/>
          <w:sz w:val="22"/>
          <w:szCs w:val="22"/>
        </w:rPr>
        <w:t>Comptabilité - CR trésor</w:t>
      </w:r>
      <w:r>
        <w:rPr>
          <w:b/>
          <w:sz w:val="22"/>
          <w:szCs w:val="22"/>
        </w:rPr>
        <w:t>erie</w:t>
      </w:r>
      <w:r w:rsidRPr="00DF65DB">
        <w:rPr>
          <w:b/>
          <w:sz w:val="22"/>
          <w:szCs w:val="22"/>
        </w:rPr>
        <w:t xml:space="preserve"> : </w:t>
      </w:r>
    </w:p>
    <w:p w14:paraId="322DDAA6" w14:textId="77777777" w:rsidR="0067712A" w:rsidRDefault="0067712A" w:rsidP="0067712A">
      <w:pPr>
        <w:jc w:val="both"/>
      </w:pPr>
    </w:p>
    <w:p w14:paraId="2429D4EB" w14:textId="77777777" w:rsidR="0067712A" w:rsidRDefault="0067712A" w:rsidP="0067712A">
      <w:pPr>
        <w:jc w:val="both"/>
      </w:pPr>
      <w:r>
        <w:t>La trésorerie de l’association est faite sur la période de distribution des produits : septembre à juin.</w:t>
      </w:r>
    </w:p>
    <w:p w14:paraId="73DA0134" w14:textId="77777777" w:rsidR="0067712A" w:rsidRDefault="0067712A" w:rsidP="0067712A">
      <w:pPr>
        <w:jc w:val="both"/>
      </w:pPr>
      <w:r>
        <w:t>En 2023-2024 162 000€ de produits ont été commandés, avec un solde positif de 1000€ (adhésions et ristournes dues aux volumes commandés)</w:t>
      </w:r>
    </w:p>
    <w:p w14:paraId="2B91A18B" w14:textId="74B474DC" w:rsidR="0067712A" w:rsidRDefault="0067712A" w:rsidP="0067712A">
      <w:pPr>
        <w:jc w:val="both"/>
      </w:pPr>
      <w:r>
        <w:t>En 2024 – 2025 : plus de 200 000 € de produits ont été commandés, pour un solde positif de 3000€. L’augmentation est due au nombre d’adhérents, mais surtout à la hausse globale des tarifs.</w:t>
      </w:r>
    </w:p>
    <w:p w14:paraId="0CEF0F64" w14:textId="77777777" w:rsidR="0067712A" w:rsidRDefault="0067712A" w:rsidP="0067712A">
      <w:pPr>
        <w:jc w:val="both"/>
      </w:pPr>
    </w:p>
    <w:p w14:paraId="4A2E2427" w14:textId="77777777" w:rsidR="0067712A" w:rsidRPr="00835C8D" w:rsidRDefault="0067712A" w:rsidP="0067712A">
      <w:pPr>
        <w:jc w:val="both"/>
        <w:rPr>
          <w:b/>
          <w:bCs/>
        </w:rPr>
      </w:pPr>
      <w:r w:rsidRPr="00835C8D">
        <w:rPr>
          <w:b/>
          <w:bCs/>
        </w:rPr>
        <w:t>Renouvellement du conseil</w:t>
      </w:r>
    </w:p>
    <w:p w14:paraId="672DC82E" w14:textId="77777777" w:rsidR="0067712A" w:rsidRDefault="0067712A" w:rsidP="0067712A">
      <w:pPr>
        <w:jc w:val="both"/>
      </w:pPr>
    </w:p>
    <w:p w14:paraId="626568A5" w14:textId="77777777" w:rsidR="0067712A" w:rsidRDefault="0067712A" w:rsidP="0067712A">
      <w:pPr>
        <w:jc w:val="both"/>
      </w:pPr>
      <w:r>
        <w:t xml:space="preserve">Le conseil est reconduit à l’unanimité. Il accueille un nouveau membre volontaire : M. Yves Chapuis. Nous </w:t>
      </w:r>
      <w:proofErr w:type="spellStart"/>
      <w:r>
        <w:t>nous</w:t>
      </w:r>
      <w:proofErr w:type="spellEnd"/>
      <w:r>
        <w:t xml:space="preserve"> réunirons pour déterminer d’un commun accord les missions que nous pensons lui confier.</w:t>
      </w:r>
    </w:p>
    <w:p w14:paraId="676C7D45" w14:textId="77777777" w:rsidR="0067712A" w:rsidRDefault="0067712A" w:rsidP="0067712A">
      <w:pPr>
        <w:ind w:left="360"/>
        <w:jc w:val="both"/>
      </w:pPr>
    </w:p>
    <w:p w14:paraId="49F410E2" w14:textId="77777777" w:rsidR="0067712A" w:rsidRDefault="0067712A" w:rsidP="0067712A"/>
    <w:p w14:paraId="480EBF85" w14:textId="77777777" w:rsidR="0067712A" w:rsidRDefault="0067712A" w:rsidP="0067712A">
      <w:bookmarkStart w:id="0" w:name="_GoBack"/>
      <w:bookmarkEnd w:id="0"/>
      <w:r>
        <w:t>- BAGNASCHINO Rolland : Président</w:t>
      </w:r>
    </w:p>
    <w:p w14:paraId="78D62A07" w14:textId="77777777" w:rsidR="0067712A" w:rsidRDefault="0067712A" w:rsidP="0067712A">
      <w:r>
        <w:t>- MORAND Chantal : secrétariat et gestion de commandes</w:t>
      </w:r>
    </w:p>
    <w:p w14:paraId="4B175125" w14:textId="77777777" w:rsidR="0067712A" w:rsidRDefault="0067712A" w:rsidP="0067712A">
      <w:pPr>
        <w:jc w:val="both"/>
        <w:rPr>
          <w:b/>
          <w:i/>
          <w:color w:val="FF0000"/>
        </w:rPr>
      </w:pPr>
      <w:r>
        <w:t>- BRIAND Gaëlle : secrétaire et vice-présidente </w:t>
      </w:r>
    </w:p>
    <w:p w14:paraId="5890C2FE" w14:textId="77777777" w:rsidR="0067712A" w:rsidRDefault="0067712A" w:rsidP="0067712A">
      <w:r>
        <w:t>- CIAMOUS Patrick : trésorier</w:t>
      </w:r>
    </w:p>
    <w:p w14:paraId="44958036" w14:textId="77777777" w:rsidR="0067712A" w:rsidRDefault="0067712A" w:rsidP="0067712A">
      <w:r>
        <w:t>- CIAMOUS Nicole : gestion de commandes</w:t>
      </w:r>
    </w:p>
    <w:p w14:paraId="36646DB6" w14:textId="77777777" w:rsidR="0067712A" w:rsidRDefault="0067712A" w:rsidP="0067712A">
      <w:r>
        <w:t>- MEIZENQ Christine : trésorière adjointe</w:t>
      </w:r>
    </w:p>
    <w:p w14:paraId="45D1ADA4" w14:textId="77777777" w:rsidR="0067712A" w:rsidRDefault="0067712A" w:rsidP="0067712A">
      <w:r>
        <w:t>- THIEBAULT Rita : logistique</w:t>
      </w:r>
    </w:p>
    <w:p w14:paraId="17FF5435" w14:textId="77777777" w:rsidR="0067712A" w:rsidRDefault="0067712A" w:rsidP="0067712A">
      <w:r>
        <w:t>- PARRA André : président d’honneur</w:t>
      </w:r>
    </w:p>
    <w:p w14:paraId="394E30BF" w14:textId="77777777" w:rsidR="0067712A" w:rsidRDefault="0067712A" w:rsidP="0067712A">
      <w:r>
        <w:t>- CHAPUIS Yves : gestion de commandes</w:t>
      </w:r>
    </w:p>
    <w:p w14:paraId="07B0F1C5" w14:textId="77777777" w:rsidR="0067712A" w:rsidRDefault="0067712A" w:rsidP="0067712A">
      <w:pPr>
        <w:jc w:val="right"/>
      </w:pPr>
      <w:r>
        <w:t>Fin de la réunion à 19h30.</w:t>
      </w:r>
    </w:p>
    <w:p w14:paraId="2C1D058F" w14:textId="18D67086" w:rsidR="00ED5305" w:rsidRDefault="00ED5305" w:rsidP="00C36CC5">
      <w:pPr>
        <w:ind w:left="-284"/>
      </w:pPr>
    </w:p>
    <w:sectPr w:rsidR="00ED5305" w:rsidSect="00ED5305">
      <w:footerReference w:type="default" r:id="rId9"/>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D2E53" w14:textId="77777777" w:rsidR="00D045C9" w:rsidRDefault="00D045C9" w:rsidP="00D045C9">
      <w:r>
        <w:separator/>
      </w:r>
    </w:p>
  </w:endnote>
  <w:endnote w:type="continuationSeparator" w:id="0">
    <w:p w14:paraId="78CFAE54" w14:textId="77777777" w:rsidR="00D045C9" w:rsidRDefault="00D045C9" w:rsidP="00D0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46AC0" w14:textId="77777777" w:rsidR="006E0122" w:rsidRDefault="006E0122" w:rsidP="00D045C9">
    <w:pPr>
      <w:pStyle w:val="Pieddepage"/>
      <w:jc w:val="center"/>
    </w:pPr>
    <w:r>
      <w:t xml:space="preserve">Champvalgo05@gmail.com - </w:t>
    </w:r>
    <w:proofErr w:type="spellStart"/>
    <w:r w:rsidR="00D045C9">
      <w:t>ChampVa</w:t>
    </w:r>
    <w:r>
      <w:t>lgo</w:t>
    </w:r>
    <w:proofErr w:type="spellEnd"/>
    <w:r>
      <w:t xml:space="preserve"> 3 rue de Canard 05500 LAYE </w:t>
    </w:r>
    <w:r w:rsidR="00D045C9">
      <w:t xml:space="preserve"> </w:t>
    </w:r>
  </w:p>
  <w:p w14:paraId="24D028DC" w14:textId="77777777" w:rsidR="00D045C9" w:rsidRDefault="00D045C9" w:rsidP="00D045C9">
    <w:pPr>
      <w:pStyle w:val="Pieddepage"/>
      <w:jc w:val="center"/>
    </w:pPr>
    <w:r>
      <w:t>Tél 0695308267</w:t>
    </w:r>
  </w:p>
  <w:p w14:paraId="60BC42FB" w14:textId="77777777" w:rsidR="00D045C9" w:rsidRDefault="00D045C9" w:rsidP="00D045C9">
    <w:pPr>
      <w:pStyle w:val="Pieddepage"/>
      <w:jc w:val="center"/>
    </w:pPr>
    <w:r>
      <w:t>Site : champvalgo.fr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F8C0F" w14:textId="77777777" w:rsidR="00D045C9" w:rsidRDefault="00D045C9" w:rsidP="00D045C9">
      <w:r>
        <w:separator/>
      </w:r>
    </w:p>
  </w:footnote>
  <w:footnote w:type="continuationSeparator" w:id="0">
    <w:p w14:paraId="5E9A98AF" w14:textId="77777777" w:rsidR="00D045C9" w:rsidRDefault="00D045C9" w:rsidP="00D045C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E0836"/>
    <w:multiLevelType w:val="hybridMultilevel"/>
    <w:tmpl w:val="9E0CA62E"/>
    <w:lvl w:ilvl="0" w:tplc="9CBAFC3E">
      <w:start w:val="1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96162F"/>
    <w:multiLevelType w:val="hybridMultilevel"/>
    <w:tmpl w:val="4FE2F1AE"/>
    <w:lvl w:ilvl="0" w:tplc="46965F30">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305"/>
    <w:rsid w:val="00052C97"/>
    <w:rsid w:val="00267DD8"/>
    <w:rsid w:val="0067712A"/>
    <w:rsid w:val="006E0122"/>
    <w:rsid w:val="00793363"/>
    <w:rsid w:val="00C36CC5"/>
    <w:rsid w:val="00D045C9"/>
    <w:rsid w:val="00ED5305"/>
    <w:rsid w:val="00FA5A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174B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D530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5305"/>
    <w:rPr>
      <w:rFonts w:ascii="Lucida Grande" w:hAnsi="Lucida Grande" w:cs="Lucida Grande"/>
      <w:sz w:val="18"/>
      <w:szCs w:val="18"/>
    </w:rPr>
  </w:style>
  <w:style w:type="paragraph" w:styleId="En-tte">
    <w:name w:val="header"/>
    <w:basedOn w:val="Normal"/>
    <w:link w:val="En-tteCar"/>
    <w:uiPriority w:val="99"/>
    <w:unhideWhenUsed/>
    <w:rsid w:val="00D045C9"/>
    <w:pPr>
      <w:tabs>
        <w:tab w:val="center" w:pos="4536"/>
        <w:tab w:val="right" w:pos="9072"/>
      </w:tabs>
    </w:pPr>
  </w:style>
  <w:style w:type="character" w:customStyle="1" w:styleId="En-tteCar">
    <w:name w:val="En-tête Car"/>
    <w:basedOn w:val="Policepardfaut"/>
    <w:link w:val="En-tte"/>
    <w:uiPriority w:val="99"/>
    <w:rsid w:val="00D045C9"/>
  </w:style>
  <w:style w:type="paragraph" w:styleId="Pieddepage">
    <w:name w:val="footer"/>
    <w:basedOn w:val="Normal"/>
    <w:link w:val="PieddepageCar"/>
    <w:uiPriority w:val="99"/>
    <w:unhideWhenUsed/>
    <w:rsid w:val="00D045C9"/>
    <w:pPr>
      <w:tabs>
        <w:tab w:val="center" w:pos="4536"/>
        <w:tab w:val="right" w:pos="9072"/>
      </w:tabs>
    </w:pPr>
  </w:style>
  <w:style w:type="character" w:customStyle="1" w:styleId="PieddepageCar">
    <w:name w:val="Pied de page Car"/>
    <w:basedOn w:val="Policepardfaut"/>
    <w:link w:val="Pieddepage"/>
    <w:uiPriority w:val="99"/>
    <w:rsid w:val="00D045C9"/>
  </w:style>
  <w:style w:type="paragraph" w:styleId="Paragraphedeliste">
    <w:name w:val="List Paragraph"/>
    <w:basedOn w:val="Normal"/>
    <w:uiPriority w:val="34"/>
    <w:qFormat/>
    <w:rsid w:val="006E012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D530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5305"/>
    <w:rPr>
      <w:rFonts w:ascii="Lucida Grande" w:hAnsi="Lucida Grande" w:cs="Lucida Grande"/>
      <w:sz w:val="18"/>
      <w:szCs w:val="18"/>
    </w:rPr>
  </w:style>
  <w:style w:type="paragraph" w:styleId="En-tte">
    <w:name w:val="header"/>
    <w:basedOn w:val="Normal"/>
    <w:link w:val="En-tteCar"/>
    <w:uiPriority w:val="99"/>
    <w:unhideWhenUsed/>
    <w:rsid w:val="00D045C9"/>
    <w:pPr>
      <w:tabs>
        <w:tab w:val="center" w:pos="4536"/>
        <w:tab w:val="right" w:pos="9072"/>
      </w:tabs>
    </w:pPr>
  </w:style>
  <w:style w:type="character" w:customStyle="1" w:styleId="En-tteCar">
    <w:name w:val="En-tête Car"/>
    <w:basedOn w:val="Policepardfaut"/>
    <w:link w:val="En-tte"/>
    <w:uiPriority w:val="99"/>
    <w:rsid w:val="00D045C9"/>
  </w:style>
  <w:style w:type="paragraph" w:styleId="Pieddepage">
    <w:name w:val="footer"/>
    <w:basedOn w:val="Normal"/>
    <w:link w:val="PieddepageCar"/>
    <w:uiPriority w:val="99"/>
    <w:unhideWhenUsed/>
    <w:rsid w:val="00D045C9"/>
    <w:pPr>
      <w:tabs>
        <w:tab w:val="center" w:pos="4536"/>
        <w:tab w:val="right" w:pos="9072"/>
      </w:tabs>
    </w:pPr>
  </w:style>
  <w:style w:type="character" w:customStyle="1" w:styleId="PieddepageCar">
    <w:name w:val="Pied de page Car"/>
    <w:basedOn w:val="Policepardfaut"/>
    <w:link w:val="Pieddepage"/>
    <w:uiPriority w:val="99"/>
    <w:rsid w:val="00D045C9"/>
  </w:style>
  <w:style w:type="paragraph" w:styleId="Paragraphedeliste">
    <w:name w:val="List Paragraph"/>
    <w:basedOn w:val="Normal"/>
    <w:uiPriority w:val="34"/>
    <w:qFormat/>
    <w:rsid w:val="006E0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1225</Words>
  <Characters>6742</Characters>
  <Application>Microsoft Macintosh Word</Application>
  <DocSecurity>0</DocSecurity>
  <Lines>56</Lines>
  <Paragraphs>15</Paragraphs>
  <ScaleCrop>false</ScaleCrop>
  <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Rolland</dc:creator>
  <cp:keywords/>
  <dc:description/>
  <cp:lastModifiedBy>Rolland</cp:lastModifiedBy>
  <cp:revision>2</cp:revision>
  <cp:lastPrinted>2023-04-06T14:23:00Z</cp:lastPrinted>
  <dcterms:created xsi:type="dcterms:W3CDTF">2025-10-17T09:00:00Z</dcterms:created>
  <dcterms:modified xsi:type="dcterms:W3CDTF">2025-10-17T09:00:00Z</dcterms:modified>
</cp:coreProperties>
</file>